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55" w:rsidRPr="008E2F55" w:rsidRDefault="008E2F55" w:rsidP="008E2F55">
      <w:pPr>
        <w:rPr>
          <w:rFonts w:ascii="Times New Roman" w:hAnsi="Times New Roman" w:cs="Times New Roman"/>
          <w:b/>
        </w:rPr>
      </w:pPr>
      <w:bookmarkStart w:id="0" w:name="_GoBack"/>
      <w:r w:rsidRPr="008E2F55">
        <w:rPr>
          <w:rFonts w:ascii="Times New Roman" w:hAnsi="Times New Roman" w:cs="Times New Roman"/>
          <w:b/>
        </w:rPr>
        <w:t>Определение победителей и призеров школьного этапа олимпиады</w:t>
      </w:r>
    </w:p>
    <w:bookmarkEnd w:id="0"/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 xml:space="preserve"> Победителем олимпиады признается участник олимпиады, набравший 70% и выше от максимально возможного. Определяется по 1-му победителю по каждому учебному предмету в каждой возрастной группе, в каждом пункте проведения школьного этапа олимпиады.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>Призерами олимпиады признаются четыре участника олимпиады, следующие в итоговой таблице за победителем и набравшие более 50% от максимально возможного, по каждому учебному предмету в каждой возрастной группе, в каждом пункте проведения школьного этапа олимпиады.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>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ab/>
        <w:t>- все участники признаются победителями или призерами, если набранные ими баллы соответствуют п.4.1. и 4.2., но не более 8-ми человек по каждому общеобразовательному предмету в каждой возрастной группе;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ab/>
        <w:t>- в случае, когда победители школьного этапа олимпиады не определены, определяются только его призеры;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ab/>
        <w:t>- все участники не признаются призерами, если набранные ими баллы не превышают половины максимально возможных.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 xml:space="preserve"> Список победителей и призеров школьного этапа олимпиады утверждается организатором школьного этапа олимпиады.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 xml:space="preserve"> Победители и призеры школьного этапа олимпиады награждаются грамотами образовательной организации.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>Результаты школьного этапа олимпиады (протоколы) по каждому общеобразовательному предмету предоставляются жюри в школьный оргкомитет для их утверждения и направляются в оргкомитет олимпиады (ул. Калинина, 68, МАУ ЦРО) в течение 5-ти календарных дней с момента проведения каждой предметной олимпиады.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>Результаты школьного этапа олимпиады оформляются только в рейтинговой таблице.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>При несоблюдении общеобразовательными организациями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 xml:space="preserve"> Обращаем ваше внимание на то, что </w:t>
      </w:r>
      <w:r w:rsidRPr="008E2F55">
        <w:rPr>
          <w:rFonts w:ascii="Times New Roman" w:hAnsi="Times New Roman" w:cs="Times New Roman"/>
          <w:b/>
        </w:rPr>
        <w:t>не все</w:t>
      </w:r>
      <w:r w:rsidRPr="008E2F55">
        <w:rPr>
          <w:rFonts w:ascii="Times New Roman" w:hAnsi="Times New Roman" w:cs="Times New Roman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п.4.1 и.4.2) считаются победителями и призерами данного этапа.</w:t>
      </w:r>
    </w:p>
    <w:p w:rsidR="008E2F55" w:rsidRPr="008E2F55" w:rsidRDefault="008E2F55" w:rsidP="008E2F55">
      <w:pPr>
        <w:rPr>
          <w:rFonts w:ascii="Times New Roman" w:hAnsi="Times New Roman" w:cs="Times New Roman"/>
        </w:rPr>
      </w:pPr>
      <w:r w:rsidRPr="008E2F55">
        <w:rPr>
          <w:rFonts w:ascii="Times New Roman" w:hAnsi="Times New Roman" w:cs="Times New Roman"/>
        </w:rPr>
        <w:t xml:space="preserve">Список </w:t>
      </w:r>
      <w:r w:rsidRPr="008E2F55">
        <w:rPr>
          <w:rFonts w:ascii="Times New Roman" w:hAnsi="Times New Roman" w:cs="Times New Roman"/>
          <w:b/>
        </w:rPr>
        <w:t>победителей, призеров, участников</w:t>
      </w:r>
      <w:r w:rsidRPr="008E2F55">
        <w:rPr>
          <w:rFonts w:ascii="Times New Roman" w:hAnsi="Times New Roman" w:cs="Times New Roman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размещаются на сайтах муниципальных общеобразовательных организаций.</w:t>
      </w:r>
    </w:p>
    <w:p w:rsidR="008E2F55" w:rsidRPr="008E2F55" w:rsidRDefault="008E2F55" w:rsidP="008E2F55"/>
    <w:p w:rsidR="008E2F55" w:rsidRPr="008E2F55" w:rsidRDefault="008E2F55" w:rsidP="008E2F55"/>
    <w:p w:rsidR="008E2F55" w:rsidRPr="008E2F55" w:rsidRDefault="008E2F55" w:rsidP="008E2F55"/>
    <w:p w:rsidR="0081076B" w:rsidRDefault="006F7DE0"/>
    <w:sectPr w:rsidR="0081076B" w:rsidSect="008E2F5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847B9"/>
    <w:multiLevelType w:val="multilevel"/>
    <w:tmpl w:val="6804C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799F"/>
    <w:rsid w:val="0001799F"/>
    <w:rsid w:val="00097D4F"/>
    <w:rsid w:val="00372F1C"/>
    <w:rsid w:val="006F7DE0"/>
    <w:rsid w:val="008E2F55"/>
    <w:rsid w:val="00E94A04"/>
    <w:rsid w:val="00FA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Тимофеевна</dc:creator>
  <cp:lastModifiedBy>Елена</cp:lastModifiedBy>
  <cp:revision>2</cp:revision>
  <cp:lastPrinted>2023-09-25T00:50:00Z</cp:lastPrinted>
  <dcterms:created xsi:type="dcterms:W3CDTF">2023-10-05T02:36:00Z</dcterms:created>
  <dcterms:modified xsi:type="dcterms:W3CDTF">2023-10-05T02:36:00Z</dcterms:modified>
</cp:coreProperties>
</file>