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F3D" w:rsidRPr="003F6F3D" w:rsidRDefault="003F6F3D" w:rsidP="003F6F3D">
      <w:pPr>
        <w:shd w:val="clear" w:color="auto" w:fill="EFEFE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41"/>
          <w:szCs w:val="41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1"/>
          <w:szCs w:val="41"/>
          <w:lang w:eastAsia="ru-RU"/>
        </w:rPr>
        <w:t xml:space="preserve"> Этапы олимпиады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1. </w:t>
      </w:r>
      <w:proofErr w:type="gramStart"/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Школьный этап олимпиады проводится в соответствии с Порядком проведения Всероссийской олимпиады школьников, утвержденного приказами Министерства образования и науки Российской Федерации от 18.11.2013 № 1252 и от 17.12.2015 № 1488, для учащихся 5-11 классов по следующим предметам: английский язык, астрономия, биология, география, история, информатика и ИКТ, китайский язык, литература, математика, немецкий язык, обществознание, основы безопасности жизнедеятельности, право, русский язык, технология, физика, французский язык</w:t>
      </w:r>
      <w:proofErr w:type="gramEnd"/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, физическая культура, химия, экология, экономика, мировая художественная культура и учащихся 4-х классов по математике и русскому языку.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2. Школьный этап олимпиады по каждому общеобразовательному предмету проводится по единым для всех образовательных организаций заданиям, разработанным муниципальными предметно-методическими комиссиями. Задания для участников олимпиады направляются в образовательные организации в электронном виде через информационную систему http://olimpiada.maystro.ru/ за день, указанный в графике проведения школьного этапа по данному предмету.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3. Требования и коды на доступ к заданиям по общеобразовательным предметам отправляются в образовательные организации по электронной почте не позднее, чем за 1 день до даты проведения олимпиады по данному общеобразовательному предмету. Указанные требования определяют: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— форму проведения школьного этапа олимпиады: количество туров, продолжительность туров по конкретному общеобразовательному предмету отдельно по классам (параллелям);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— специальное оборудование, необходимое для проведения туров школьного этапа олимпиады;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— о комплектах заданий по классам (параллелям);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— о порядке подведения итогов по классам (параллелям);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— о разрешении или запрещении использования </w:t>
      </w:r>
      <w:proofErr w:type="gramStart"/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при</w:t>
      </w:r>
      <w:proofErr w:type="gramEnd"/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proofErr w:type="gramStart"/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выполнения</w:t>
      </w:r>
      <w:proofErr w:type="gramEnd"/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заданий олимпиады справочных материалов, средств связи и вычислительной техники.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4. Ответы (ключи, решения или комментарии) к заданиям по каждому общеобразовательному предмету публикуются для участников на официальном сайте олимпиады через 5 дней после публикации заданий по данному общеобразовательному предмету.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5. План-график проведения школьного этапа олимпиады по каждому общеобразовательному предмету в каждой образовательной организации устанавливается ее руководителем в соответствии с графиком, прописанным в приказе на проведение </w:t>
      </w:r>
      <w:proofErr w:type="spellStart"/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щкольного</w:t>
      </w:r>
      <w:proofErr w:type="spellEnd"/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этапа </w:t>
      </w:r>
      <w:proofErr w:type="spellStart"/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ВсОШ</w:t>
      </w:r>
      <w:proofErr w:type="spellEnd"/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. План-график включает указание </w:t>
      </w: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lastRenderedPageBreak/>
        <w:t>времени и места проведения олимпиады в каждом классе (параллели) по каждому общеобразовательному предмету.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6. Руководители образовательных организаций обеспечивают информирование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этапа по каждому общеобразовательному предмету.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7. Для проведения олимпиады установлены следующие правила: участие на школьном этапе олимпиады – индивидуальное и добровольное, отношение к участникам должно быть предельно корректным и уважительным.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8. Перед началом проведения туров школьного этапа олимпиады проводится краткий инструктаж: участникам сообщается о продолжительности туров, правилах поведения и правилах оформления работ, сроках подведения итогов (когда и где участники могут ознакомиться со своими результатами, принять участие в разборе заданий). Для выполнения заданий олимпиады во время проведения письменного тура участники с одинаковыми заданиями рассаживаются, по возможности, за разные парты.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9. В течение 2-х дней после проведения олимпиады по каждому общеобразовательному предмету жюри должно ознакомить участников олимпиады с предварительными результатами проверки их работ, провести разбор заданий и их решений, дать пояснения по критериям оценивания и рассмотреть все возникшие вопросы, связанные с проверкой и оцениванием работ. При обнаружении членами жюри технических ошибок, связанных с оценкой работы или подсчётом баллов, данные ошибки устраняются в рабочем порядке.</w:t>
      </w:r>
    </w:p>
    <w:p w:rsidR="003F6F3D" w:rsidRPr="003F6F3D" w:rsidRDefault="003F6F3D" w:rsidP="003F6F3D">
      <w:pPr>
        <w:shd w:val="clear" w:color="auto" w:fill="EFEFEF"/>
        <w:spacing w:after="0" w:line="374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3F6F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10. Результаты проверки олимпиадных работ (протоколы жюри в электронной форме) передаются в МАУ ЦРО (оргкомитет олимпиады) через информационную систему nartova@edu.27.ru .</w:t>
      </w:r>
    </w:p>
    <w:p w:rsidR="0093086E" w:rsidRDefault="0093086E"/>
    <w:sectPr w:rsidR="0093086E" w:rsidSect="00930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F6F3D"/>
    <w:rsid w:val="003F6F3D"/>
    <w:rsid w:val="00930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6E"/>
  </w:style>
  <w:style w:type="paragraph" w:styleId="1">
    <w:name w:val="heading 1"/>
    <w:basedOn w:val="a"/>
    <w:link w:val="10"/>
    <w:uiPriority w:val="9"/>
    <w:qFormat/>
    <w:rsid w:val="003F6F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F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6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5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2023-10-05T02:39:00Z</dcterms:created>
  <dcterms:modified xsi:type="dcterms:W3CDTF">2023-10-05T02:39:00Z</dcterms:modified>
</cp:coreProperties>
</file>